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F37" w:rsidRPr="005F3379" w:rsidRDefault="005B5F37">
      <w:pPr>
        <w:pStyle w:val="InsideAddress"/>
        <w:rPr>
          <w:rFonts w:ascii="Calibri" w:hAnsi="Calibri"/>
          <w:sz w:val="18"/>
          <w:szCs w:val="18"/>
        </w:rPr>
      </w:pPr>
    </w:p>
    <w:p w:rsidR="002D3EE8" w:rsidRPr="005F3379" w:rsidRDefault="002D3EE8" w:rsidP="002D3EE8">
      <w:pPr>
        <w:ind w:right="360"/>
        <w:jc w:val="right"/>
        <w:rPr>
          <w:rFonts w:ascii="Calibri" w:hAnsi="Calibri"/>
          <w:b/>
          <w:sz w:val="18"/>
          <w:szCs w:val="18"/>
          <w:highlight w:val="yellow"/>
        </w:rPr>
      </w:pPr>
      <w:r w:rsidRPr="005F3379">
        <w:rPr>
          <w:rFonts w:ascii="Calibri" w:hAnsi="Calibri"/>
          <w:b/>
          <w:sz w:val="18"/>
          <w:szCs w:val="18"/>
          <w:highlight w:val="yellow"/>
        </w:rPr>
        <w:t>NAME OF THE SUBMITTER</w:t>
      </w:r>
    </w:p>
    <w:p w:rsidR="002D3EE8" w:rsidRPr="005F3379" w:rsidRDefault="002D3EE8" w:rsidP="002D3EE8">
      <w:pPr>
        <w:ind w:right="360"/>
        <w:jc w:val="right"/>
        <w:rPr>
          <w:rFonts w:ascii="Calibri" w:hAnsi="Calibri"/>
          <w:b/>
          <w:sz w:val="18"/>
          <w:szCs w:val="18"/>
          <w:highlight w:val="yellow"/>
        </w:rPr>
      </w:pPr>
      <w:r w:rsidRPr="005F3379">
        <w:rPr>
          <w:rFonts w:ascii="Calibri" w:hAnsi="Calibri"/>
          <w:b/>
          <w:sz w:val="18"/>
          <w:szCs w:val="18"/>
          <w:highlight w:val="yellow"/>
        </w:rPr>
        <w:t>COMPANY NAME</w:t>
      </w:r>
    </w:p>
    <w:p w:rsidR="002D3EE8" w:rsidRPr="005F3379" w:rsidRDefault="002D3EE8" w:rsidP="002D3EE8">
      <w:pPr>
        <w:ind w:right="360"/>
        <w:jc w:val="right"/>
        <w:rPr>
          <w:rFonts w:ascii="Calibri" w:hAnsi="Calibri"/>
          <w:b/>
          <w:sz w:val="18"/>
          <w:szCs w:val="18"/>
          <w:highlight w:val="yellow"/>
        </w:rPr>
      </w:pPr>
      <w:r w:rsidRPr="005F3379">
        <w:rPr>
          <w:rFonts w:ascii="Calibri" w:hAnsi="Calibri"/>
          <w:b/>
          <w:sz w:val="18"/>
          <w:szCs w:val="18"/>
          <w:highlight w:val="yellow"/>
        </w:rPr>
        <w:t>COMPANY ADDRESS</w:t>
      </w:r>
    </w:p>
    <w:p w:rsidR="002D3EE8" w:rsidRPr="005F3379" w:rsidRDefault="002D3EE8" w:rsidP="002D3EE8">
      <w:pPr>
        <w:ind w:right="360"/>
        <w:jc w:val="right"/>
        <w:rPr>
          <w:rFonts w:ascii="Calibri" w:hAnsi="Calibri"/>
          <w:b/>
          <w:sz w:val="18"/>
          <w:szCs w:val="18"/>
          <w:highlight w:val="yellow"/>
        </w:rPr>
      </w:pPr>
      <w:r w:rsidRPr="005F3379">
        <w:rPr>
          <w:rFonts w:ascii="Calibri" w:hAnsi="Calibri"/>
          <w:b/>
          <w:sz w:val="18"/>
          <w:szCs w:val="18"/>
          <w:highlight w:val="yellow"/>
        </w:rPr>
        <w:t>COMPANY CONTACT INFORMATION</w:t>
      </w:r>
    </w:p>
    <w:p w:rsidR="002D3EE8" w:rsidRPr="005F3379" w:rsidRDefault="002D3EE8" w:rsidP="002D3EE8">
      <w:pPr>
        <w:ind w:right="360"/>
        <w:jc w:val="right"/>
        <w:rPr>
          <w:rFonts w:ascii="Calibri" w:hAnsi="Calibri"/>
          <w:b/>
          <w:sz w:val="18"/>
          <w:szCs w:val="18"/>
        </w:rPr>
      </w:pPr>
      <w:r w:rsidRPr="005F3379">
        <w:rPr>
          <w:rFonts w:ascii="Calibri" w:hAnsi="Calibri"/>
          <w:b/>
          <w:sz w:val="18"/>
          <w:szCs w:val="18"/>
          <w:highlight w:val="yellow"/>
        </w:rPr>
        <w:t>SUBMITTER’S EMAIL</w:t>
      </w:r>
    </w:p>
    <w:p w:rsidR="00ED6BDB" w:rsidRDefault="00ED6BDB" w:rsidP="0081216B">
      <w:pPr>
        <w:rPr>
          <w:rFonts w:ascii="Calibri" w:hAnsi="Calibri"/>
          <w:b/>
          <w:sz w:val="18"/>
          <w:szCs w:val="18"/>
          <w:highlight w:val="yellow"/>
        </w:rPr>
      </w:pPr>
    </w:p>
    <w:p w:rsidR="005F3379" w:rsidRDefault="005F3379" w:rsidP="0081216B">
      <w:pPr>
        <w:rPr>
          <w:rFonts w:ascii="Calibri" w:hAnsi="Calibri"/>
          <w:b/>
          <w:sz w:val="18"/>
          <w:szCs w:val="18"/>
          <w:highlight w:val="yellow"/>
        </w:rPr>
      </w:pPr>
    </w:p>
    <w:p w:rsidR="005F3379" w:rsidRPr="005F3379" w:rsidRDefault="005F3379" w:rsidP="0081216B">
      <w:pPr>
        <w:rPr>
          <w:rFonts w:ascii="Calibri" w:hAnsi="Calibri"/>
          <w:b/>
          <w:sz w:val="18"/>
          <w:szCs w:val="18"/>
          <w:highlight w:val="yellow"/>
        </w:rPr>
      </w:pPr>
    </w:p>
    <w:p w:rsidR="00ED6BDB" w:rsidRPr="005F3379" w:rsidRDefault="00ED6BDB" w:rsidP="0081216B">
      <w:pPr>
        <w:rPr>
          <w:rFonts w:ascii="Calibri" w:hAnsi="Calibri"/>
          <w:b/>
          <w:sz w:val="18"/>
          <w:szCs w:val="18"/>
          <w:highlight w:val="yellow"/>
        </w:rPr>
      </w:pPr>
    </w:p>
    <w:p w:rsidR="002D3EE8" w:rsidRPr="005F3379" w:rsidRDefault="002D3EE8" w:rsidP="0081216B">
      <w:pPr>
        <w:rPr>
          <w:rFonts w:ascii="Calibri" w:hAnsi="Calibri"/>
          <w:b/>
          <w:sz w:val="18"/>
          <w:szCs w:val="18"/>
        </w:rPr>
      </w:pPr>
      <w:r w:rsidRPr="005F3379">
        <w:rPr>
          <w:rFonts w:ascii="Calibri" w:hAnsi="Calibri"/>
          <w:b/>
          <w:sz w:val="18"/>
          <w:szCs w:val="18"/>
          <w:highlight w:val="yellow"/>
        </w:rPr>
        <w:t>DATE</w:t>
      </w:r>
    </w:p>
    <w:p w:rsidR="002D3EE8" w:rsidRPr="005F3379" w:rsidRDefault="002D3EE8" w:rsidP="0081216B">
      <w:pPr>
        <w:rPr>
          <w:rFonts w:ascii="Calibri" w:hAnsi="Calibri"/>
          <w:b/>
          <w:sz w:val="18"/>
          <w:szCs w:val="18"/>
        </w:rPr>
      </w:pPr>
    </w:p>
    <w:p w:rsidR="002D3EE8" w:rsidRPr="005F3379" w:rsidRDefault="002D3EE8" w:rsidP="0081216B">
      <w:pPr>
        <w:rPr>
          <w:rFonts w:ascii="Calibri" w:hAnsi="Calibri"/>
          <w:sz w:val="18"/>
          <w:szCs w:val="18"/>
        </w:rPr>
      </w:pPr>
      <w:r w:rsidRPr="005F3379">
        <w:rPr>
          <w:rFonts w:ascii="Calibri" w:hAnsi="Calibri"/>
          <w:sz w:val="18"/>
          <w:szCs w:val="18"/>
        </w:rPr>
        <w:t>Sarah Patterson</w:t>
      </w:r>
    </w:p>
    <w:p w:rsidR="002D3EE8" w:rsidRPr="005F3379" w:rsidRDefault="002D3EE8" w:rsidP="0081216B">
      <w:pPr>
        <w:rPr>
          <w:rFonts w:ascii="Calibri" w:hAnsi="Calibri"/>
          <w:sz w:val="18"/>
          <w:szCs w:val="18"/>
        </w:rPr>
      </w:pPr>
      <w:r w:rsidRPr="005F3379">
        <w:rPr>
          <w:rFonts w:ascii="Calibri" w:hAnsi="Calibri"/>
          <w:sz w:val="18"/>
          <w:szCs w:val="18"/>
        </w:rPr>
        <w:t>Chairman</w:t>
      </w:r>
      <w:r w:rsidR="00237380" w:rsidRPr="005F3379">
        <w:rPr>
          <w:rFonts w:ascii="Calibri" w:hAnsi="Calibri"/>
          <w:sz w:val="18"/>
          <w:szCs w:val="18"/>
        </w:rPr>
        <w:t>, Hydrostatic Stress Board</w:t>
      </w:r>
    </w:p>
    <w:p w:rsidR="002D3EE8" w:rsidRPr="005F3379" w:rsidRDefault="002D3EE8" w:rsidP="0081216B">
      <w:pPr>
        <w:rPr>
          <w:rFonts w:ascii="Calibri" w:hAnsi="Calibri"/>
          <w:sz w:val="18"/>
          <w:szCs w:val="18"/>
        </w:rPr>
      </w:pPr>
      <w:r w:rsidRPr="005F3379">
        <w:rPr>
          <w:rFonts w:ascii="Calibri" w:hAnsi="Calibri"/>
          <w:sz w:val="18"/>
          <w:szCs w:val="18"/>
        </w:rPr>
        <w:t>105 Decker Court, Suite 825</w:t>
      </w:r>
    </w:p>
    <w:p w:rsidR="002D3EE8" w:rsidRPr="005F3379" w:rsidRDefault="002D3EE8" w:rsidP="0081216B">
      <w:pPr>
        <w:rPr>
          <w:rFonts w:ascii="Calibri" w:hAnsi="Calibri"/>
          <w:sz w:val="18"/>
          <w:szCs w:val="18"/>
        </w:rPr>
      </w:pPr>
      <w:r w:rsidRPr="005F3379">
        <w:rPr>
          <w:rFonts w:ascii="Calibri" w:hAnsi="Calibri"/>
          <w:sz w:val="18"/>
          <w:szCs w:val="18"/>
        </w:rPr>
        <w:t>Irving, Texas 75062</w:t>
      </w:r>
    </w:p>
    <w:p w:rsidR="002D3EE8" w:rsidRPr="005F3379" w:rsidRDefault="002D3EE8" w:rsidP="0081216B">
      <w:pPr>
        <w:rPr>
          <w:rFonts w:ascii="Calibri" w:hAnsi="Calibri"/>
          <w:sz w:val="18"/>
          <w:szCs w:val="18"/>
        </w:rPr>
      </w:pPr>
      <w:r w:rsidRPr="005F3379">
        <w:rPr>
          <w:rFonts w:ascii="Calibri" w:hAnsi="Calibri"/>
          <w:sz w:val="18"/>
          <w:szCs w:val="18"/>
        </w:rPr>
        <w:t>spatterson@plasticpipe.org</w:t>
      </w:r>
    </w:p>
    <w:p w:rsidR="002D3EE8" w:rsidRPr="005F3379" w:rsidRDefault="002D3EE8" w:rsidP="0081216B">
      <w:pPr>
        <w:rPr>
          <w:rFonts w:ascii="Calibri" w:hAnsi="Calibri"/>
          <w:b/>
          <w:sz w:val="18"/>
          <w:szCs w:val="18"/>
        </w:rPr>
      </w:pPr>
    </w:p>
    <w:p w:rsidR="003C2CD7" w:rsidRPr="005F3379" w:rsidRDefault="003C2CD7" w:rsidP="0081216B">
      <w:pPr>
        <w:rPr>
          <w:rFonts w:ascii="Calibri" w:hAnsi="Calibri"/>
          <w:b/>
          <w:sz w:val="18"/>
          <w:szCs w:val="18"/>
        </w:rPr>
      </w:pPr>
      <w:r w:rsidRPr="005F3379">
        <w:rPr>
          <w:rFonts w:ascii="Calibri" w:hAnsi="Calibri"/>
          <w:b/>
          <w:sz w:val="18"/>
          <w:szCs w:val="18"/>
        </w:rPr>
        <w:t xml:space="preserve">RE: </w:t>
      </w:r>
      <w:r w:rsidR="005F3379" w:rsidRPr="005F3379">
        <w:rPr>
          <w:rFonts w:ascii="Calibri" w:hAnsi="Calibri"/>
          <w:b/>
          <w:sz w:val="18"/>
          <w:szCs w:val="18"/>
        </w:rPr>
        <w:t xml:space="preserve">PPI TR-2 </w:t>
      </w:r>
      <w:r w:rsidR="00353D5D">
        <w:rPr>
          <w:rFonts w:ascii="Calibri" w:hAnsi="Calibri"/>
          <w:b/>
          <w:sz w:val="18"/>
          <w:szCs w:val="18"/>
        </w:rPr>
        <w:t xml:space="preserve">- </w:t>
      </w:r>
      <w:r w:rsidRPr="005F3379">
        <w:rPr>
          <w:rFonts w:ascii="Calibri" w:hAnsi="Calibri"/>
          <w:b/>
          <w:sz w:val="18"/>
          <w:szCs w:val="18"/>
        </w:rPr>
        <w:t>Acquisition of Listings</w:t>
      </w:r>
      <w:bookmarkStart w:id="0" w:name="_GoBack"/>
      <w:bookmarkEnd w:id="0"/>
    </w:p>
    <w:p w:rsidR="003C2CD7" w:rsidRPr="005F3379" w:rsidRDefault="003C2CD7" w:rsidP="0081216B">
      <w:pPr>
        <w:rPr>
          <w:rFonts w:ascii="Calibri" w:hAnsi="Calibri"/>
          <w:b/>
          <w:sz w:val="18"/>
          <w:szCs w:val="18"/>
        </w:rPr>
      </w:pPr>
    </w:p>
    <w:p w:rsidR="002D3EE8" w:rsidRPr="005F3379" w:rsidRDefault="002D3EE8" w:rsidP="0081216B">
      <w:pPr>
        <w:rPr>
          <w:rFonts w:ascii="Calibri" w:hAnsi="Calibri"/>
          <w:sz w:val="18"/>
          <w:szCs w:val="18"/>
        </w:rPr>
      </w:pPr>
      <w:r w:rsidRPr="005F3379">
        <w:rPr>
          <w:rFonts w:ascii="Calibri" w:hAnsi="Calibri"/>
          <w:sz w:val="18"/>
          <w:szCs w:val="18"/>
        </w:rPr>
        <w:t xml:space="preserve">Dear </w:t>
      </w:r>
      <w:r w:rsidR="003C2CD7" w:rsidRPr="005F3379">
        <w:rPr>
          <w:rFonts w:ascii="Calibri" w:hAnsi="Calibri"/>
          <w:sz w:val="18"/>
          <w:szCs w:val="18"/>
        </w:rPr>
        <w:t>HSB Chairman</w:t>
      </w:r>
      <w:r w:rsidRPr="005F3379">
        <w:rPr>
          <w:rFonts w:ascii="Calibri" w:hAnsi="Calibri"/>
          <w:sz w:val="18"/>
          <w:szCs w:val="18"/>
        </w:rPr>
        <w:t>,</w:t>
      </w:r>
    </w:p>
    <w:p w:rsidR="002D3EE8" w:rsidRPr="005F3379" w:rsidRDefault="002D3EE8" w:rsidP="0081216B">
      <w:pPr>
        <w:rPr>
          <w:rFonts w:ascii="Calibri" w:hAnsi="Calibri"/>
          <w:b/>
          <w:sz w:val="18"/>
          <w:szCs w:val="18"/>
        </w:rPr>
      </w:pPr>
    </w:p>
    <w:p w:rsidR="009F057C" w:rsidRPr="005F3379" w:rsidRDefault="00071A13" w:rsidP="0081216B">
      <w:pPr>
        <w:rPr>
          <w:rFonts w:ascii="Calibri" w:hAnsi="Calibri"/>
          <w:sz w:val="18"/>
          <w:szCs w:val="18"/>
        </w:rPr>
      </w:pPr>
      <w:r w:rsidRPr="005F3379">
        <w:rPr>
          <w:rFonts w:ascii="Calibri" w:hAnsi="Calibri"/>
          <w:b/>
          <w:sz w:val="18"/>
          <w:szCs w:val="18"/>
          <w:highlight w:val="yellow"/>
        </w:rPr>
        <w:t>COMPANY NAME</w:t>
      </w:r>
      <w:r w:rsidRPr="005F3379">
        <w:rPr>
          <w:rFonts w:ascii="Calibri" w:hAnsi="Calibri"/>
          <w:sz w:val="18"/>
          <w:szCs w:val="18"/>
        </w:rPr>
        <w:t xml:space="preserve"> </w:t>
      </w:r>
      <w:r w:rsidR="009F057C" w:rsidRPr="005F3379">
        <w:rPr>
          <w:rFonts w:ascii="Calibri" w:hAnsi="Calibri"/>
          <w:sz w:val="18"/>
          <w:szCs w:val="18"/>
        </w:rPr>
        <w:t xml:space="preserve">has acquired certain assets/ products from </w:t>
      </w:r>
      <w:r w:rsidR="009F057C" w:rsidRPr="005F3379">
        <w:rPr>
          <w:rFonts w:ascii="Calibri" w:hAnsi="Calibri"/>
          <w:b/>
          <w:sz w:val="18"/>
          <w:szCs w:val="18"/>
          <w:highlight w:val="yellow"/>
        </w:rPr>
        <w:t>COMPANY NAME (OF THE ACQUIRED)</w:t>
      </w:r>
      <w:r w:rsidR="00E1023C" w:rsidRPr="005F3379">
        <w:rPr>
          <w:rFonts w:ascii="Calibri" w:hAnsi="Calibri"/>
          <w:b/>
          <w:sz w:val="18"/>
          <w:szCs w:val="18"/>
        </w:rPr>
        <w:t xml:space="preserve"> </w:t>
      </w:r>
      <w:r w:rsidR="00E1023C" w:rsidRPr="005F3379">
        <w:rPr>
          <w:rFonts w:ascii="Calibri" w:hAnsi="Calibri"/>
          <w:sz w:val="18"/>
          <w:szCs w:val="18"/>
        </w:rPr>
        <w:t>in</w:t>
      </w:r>
      <w:r w:rsidR="00E1023C" w:rsidRPr="005F3379">
        <w:rPr>
          <w:rFonts w:ascii="Calibri" w:hAnsi="Calibri"/>
          <w:b/>
          <w:sz w:val="18"/>
          <w:szCs w:val="18"/>
        </w:rPr>
        <w:t xml:space="preserve"> </w:t>
      </w:r>
      <w:r w:rsidR="00E1023C" w:rsidRPr="005F3379">
        <w:rPr>
          <w:rFonts w:ascii="Calibri" w:hAnsi="Calibri"/>
          <w:b/>
          <w:sz w:val="18"/>
          <w:szCs w:val="18"/>
          <w:highlight w:val="yellow"/>
        </w:rPr>
        <w:t>MONTH/ YEAR.</w:t>
      </w:r>
      <w:r w:rsidR="009F057C" w:rsidRPr="005F3379">
        <w:rPr>
          <w:rFonts w:ascii="Calibri" w:hAnsi="Calibri"/>
          <w:b/>
          <w:sz w:val="18"/>
          <w:szCs w:val="18"/>
        </w:rPr>
        <w:t xml:space="preserve">  </w:t>
      </w:r>
      <w:r w:rsidR="009F057C" w:rsidRPr="005F3379">
        <w:rPr>
          <w:rFonts w:ascii="Calibri" w:hAnsi="Calibri"/>
          <w:sz w:val="18"/>
          <w:szCs w:val="18"/>
        </w:rPr>
        <w:t xml:space="preserve">As such, </w:t>
      </w:r>
      <w:r w:rsidR="009F057C" w:rsidRPr="005F3379">
        <w:rPr>
          <w:rFonts w:ascii="Calibri" w:hAnsi="Calibri"/>
          <w:b/>
          <w:sz w:val="18"/>
          <w:szCs w:val="18"/>
          <w:highlight w:val="yellow"/>
        </w:rPr>
        <w:t>COMPANY NAME</w:t>
      </w:r>
      <w:r w:rsidR="009F057C" w:rsidRPr="005F3379">
        <w:rPr>
          <w:rFonts w:ascii="Calibri" w:hAnsi="Calibri"/>
          <w:sz w:val="18"/>
          <w:szCs w:val="18"/>
        </w:rPr>
        <w:t xml:space="preserve"> is requesting </w:t>
      </w:r>
      <w:r w:rsidR="00E1023C" w:rsidRPr="005F3379">
        <w:rPr>
          <w:rFonts w:ascii="Calibri" w:hAnsi="Calibri"/>
          <w:sz w:val="18"/>
          <w:szCs w:val="18"/>
        </w:rPr>
        <w:t>to update the PPI HSB Listing Program to</w:t>
      </w:r>
      <w:r w:rsidR="009F057C" w:rsidRPr="005F3379">
        <w:rPr>
          <w:rFonts w:ascii="Calibri" w:hAnsi="Calibri"/>
          <w:sz w:val="18"/>
          <w:szCs w:val="18"/>
        </w:rPr>
        <w:t xml:space="preserve"> reflect this action by our company.  </w:t>
      </w:r>
    </w:p>
    <w:p w:rsidR="009F057C" w:rsidRPr="005F3379" w:rsidRDefault="009F057C" w:rsidP="0081216B">
      <w:pPr>
        <w:rPr>
          <w:rFonts w:ascii="Calibri" w:hAnsi="Calibri"/>
          <w:sz w:val="18"/>
          <w:szCs w:val="18"/>
        </w:rPr>
      </w:pPr>
    </w:p>
    <w:p w:rsidR="00237FD1" w:rsidRPr="005F3379" w:rsidRDefault="009F057C" w:rsidP="0081216B">
      <w:pPr>
        <w:rPr>
          <w:rFonts w:ascii="Calibri" w:hAnsi="Calibri"/>
          <w:sz w:val="18"/>
          <w:szCs w:val="18"/>
        </w:rPr>
      </w:pPr>
      <w:r w:rsidRPr="005F3379">
        <w:rPr>
          <w:rFonts w:ascii="Calibri" w:hAnsi="Calibri"/>
          <w:sz w:val="18"/>
          <w:szCs w:val="18"/>
        </w:rPr>
        <w:t xml:space="preserve">For all references to </w:t>
      </w:r>
      <w:r w:rsidRPr="005F3379">
        <w:rPr>
          <w:rFonts w:ascii="Calibri" w:hAnsi="Calibri"/>
          <w:b/>
          <w:sz w:val="18"/>
          <w:szCs w:val="18"/>
          <w:highlight w:val="yellow"/>
        </w:rPr>
        <w:t>COMPANY NAME (OF THE ACQUIRED)</w:t>
      </w:r>
      <w:r w:rsidRPr="005F3379">
        <w:rPr>
          <w:rFonts w:ascii="Calibri" w:hAnsi="Calibri"/>
          <w:b/>
          <w:sz w:val="18"/>
          <w:szCs w:val="18"/>
        </w:rPr>
        <w:t xml:space="preserve">, </w:t>
      </w:r>
      <w:r w:rsidRPr="005F3379">
        <w:rPr>
          <w:rFonts w:ascii="Calibri" w:hAnsi="Calibri"/>
          <w:sz w:val="18"/>
          <w:szCs w:val="18"/>
        </w:rPr>
        <w:t xml:space="preserve">update the systems to reflect </w:t>
      </w:r>
      <w:r w:rsidR="00E1023C" w:rsidRPr="005F3379">
        <w:rPr>
          <w:rFonts w:ascii="Calibri" w:hAnsi="Calibri"/>
          <w:sz w:val="18"/>
          <w:szCs w:val="18"/>
        </w:rPr>
        <w:t>the name of</w:t>
      </w:r>
      <w:r w:rsidR="00E1023C" w:rsidRPr="005F3379">
        <w:rPr>
          <w:rFonts w:ascii="Calibri" w:hAnsi="Calibri"/>
          <w:b/>
          <w:sz w:val="18"/>
          <w:szCs w:val="18"/>
        </w:rPr>
        <w:t xml:space="preserve"> </w:t>
      </w:r>
      <w:r w:rsidRPr="005F3379">
        <w:rPr>
          <w:rFonts w:ascii="Calibri" w:hAnsi="Calibri"/>
          <w:b/>
          <w:sz w:val="18"/>
          <w:szCs w:val="18"/>
          <w:highlight w:val="yellow"/>
        </w:rPr>
        <w:t>COMPANY NAME</w:t>
      </w:r>
      <w:r w:rsidRPr="005F3379">
        <w:rPr>
          <w:rFonts w:ascii="Calibri" w:hAnsi="Calibri"/>
          <w:b/>
          <w:sz w:val="18"/>
          <w:szCs w:val="18"/>
        </w:rPr>
        <w:t xml:space="preserve">.  </w:t>
      </w:r>
      <w:r w:rsidRPr="005F3379">
        <w:rPr>
          <w:rFonts w:ascii="Calibri" w:hAnsi="Calibri"/>
          <w:sz w:val="18"/>
          <w:szCs w:val="18"/>
        </w:rPr>
        <w:t>This change pertains the following product listing(s)</w:t>
      </w:r>
      <w:r w:rsidR="00A561D6" w:rsidRPr="005F3379">
        <w:rPr>
          <w:rFonts w:ascii="Calibri" w:hAnsi="Calibri"/>
          <w:sz w:val="18"/>
          <w:szCs w:val="18"/>
        </w:rPr>
        <w:t>.</w:t>
      </w:r>
    </w:p>
    <w:p w:rsidR="00237FD1" w:rsidRPr="005F3379" w:rsidRDefault="00237FD1" w:rsidP="00237FD1">
      <w:pPr>
        <w:rPr>
          <w:rFonts w:ascii="Calibri" w:hAnsi="Calibri"/>
          <w:sz w:val="18"/>
          <w:szCs w:val="18"/>
        </w:rPr>
      </w:pPr>
    </w:p>
    <w:p w:rsidR="004860B5" w:rsidRPr="005F3379" w:rsidRDefault="004860B5" w:rsidP="004860B5">
      <w:pPr>
        <w:rPr>
          <w:rFonts w:ascii="Calibri" w:hAnsi="Calibri"/>
          <w:b/>
          <w:sz w:val="18"/>
          <w:szCs w:val="18"/>
          <w:highlight w:val="yellow"/>
        </w:rPr>
      </w:pPr>
      <w:r w:rsidRPr="005F3379">
        <w:rPr>
          <w:rFonts w:ascii="Calibri" w:hAnsi="Calibri"/>
          <w:b/>
          <w:sz w:val="18"/>
          <w:szCs w:val="18"/>
          <w:highlight w:val="yellow"/>
        </w:rPr>
        <w:t>INGREDIENT NAME1</w:t>
      </w:r>
    </w:p>
    <w:p w:rsidR="004860B5" w:rsidRPr="005F3379" w:rsidRDefault="004860B5" w:rsidP="004860B5">
      <w:pPr>
        <w:numPr>
          <w:ilvl w:val="0"/>
          <w:numId w:val="2"/>
        </w:numPr>
        <w:rPr>
          <w:rFonts w:ascii="Calibri" w:hAnsi="Calibri"/>
          <w:b/>
          <w:sz w:val="18"/>
          <w:szCs w:val="18"/>
          <w:highlight w:val="yellow"/>
        </w:rPr>
      </w:pPr>
      <w:r w:rsidRPr="005F3379">
        <w:rPr>
          <w:rFonts w:ascii="Calibri" w:hAnsi="Calibri"/>
          <w:b/>
          <w:sz w:val="18"/>
          <w:szCs w:val="18"/>
          <w:highlight w:val="yellow"/>
        </w:rPr>
        <w:t>DESIGNATION (</w:t>
      </w:r>
      <w:r w:rsidR="00E7028E" w:rsidRPr="005F3379">
        <w:rPr>
          <w:rFonts w:ascii="Calibri" w:hAnsi="Calibri"/>
          <w:b/>
          <w:sz w:val="18"/>
          <w:szCs w:val="18"/>
          <w:highlight w:val="yellow"/>
        </w:rPr>
        <w:t>e.g.,</w:t>
      </w:r>
      <w:r w:rsidRPr="005F3379">
        <w:rPr>
          <w:rFonts w:ascii="Calibri" w:hAnsi="Calibri"/>
          <w:b/>
          <w:sz w:val="18"/>
          <w:szCs w:val="18"/>
          <w:highlight w:val="yellow"/>
        </w:rPr>
        <w:t xml:space="preserve"> Paraffin Wax, Functional Equivalent Paraffin Wax; consult TR2 for list)</w:t>
      </w:r>
    </w:p>
    <w:p w:rsidR="004860B5" w:rsidRPr="005F3379" w:rsidRDefault="004860B5" w:rsidP="004860B5">
      <w:pPr>
        <w:ind w:left="420"/>
        <w:rPr>
          <w:rFonts w:ascii="Calibri" w:hAnsi="Calibri"/>
          <w:b/>
          <w:sz w:val="18"/>
          <w:szCs w:val="18"/>
          <w:highlight w:val="yellow"/>
        </w:rPr>
      </w:pPr>
    </w:p>
    <w:p w:rsidR="004860B5" w:rsidRPr="005F3379" w:rsidRDefault="004860B5" w:rsidP="004860B5">
      <w:pPr>
        <w:rPr>
          <w:rFonts w:ascii="Calibri" w:hAnsi="Calibri"/>
          <w:b/>
          <w:sz w:val="18"/>
          <w:szCs w:val="18"/>
          <w:highlight w:val="yellow"/>
        </w:rPr>
      </w:pPr>
      <w:r w:rsidRPr="005F3379">
        <w:rPr>
          <w:rFonts w:ascii="Calibri" w:hAnsi="Calibri"/>
          <w:b/>
          <w:sz w:val="18"/>
          <w:szCs w:val="18"/>
          <w:highlight w:val="yellow"/>
        </w:rPr>
        <w:t>COMBINATION INGREDIENT PACKAGE NAME1</w:t>
      </w:r>
    </w:p>
    <w:p w:rsidR="004860B5" w:rsidRPr="005F3379" w:rsidRDefault="004860B5" w:rsidP="004860B5">
      <w:pPr>
        <w:numPr>
          <w:ilvl w:val="0"/>
          <w:numId w:val="2"/>
        </w:numPr>
        <w:rPr>
          <w:rFonts w:ascii="Calibri" w:hAnsi="Calibri"/>
          <w:b/>
          <w:sz w:val="18"/>
          <w:szCs w:val="18"/>
          <w:highlight w:val="yellow"/>
        </w:rPr>
      </w:pPr>
      <w:r w:rsidRPr="005F3379">
        <w:rPr>
          <w:rFonts w:ascii="Calibri" w:hAnsi="Calibri"/>
          <w:b/>
          <w:sz w:val="18"/>
          <w:szCs w:val="18"/>
          <w:highlight w:val="yellow"/>
        </w:rPr>
        <w:t>Indicate the Ingredients in the package and the allowed use</w:t>
      </w:r>
      <w:r w:rsidR="006D22E0" w:rsidRPr="005F3379">
        <w:rPr>
          <w:rFonts w:ascii="Calibri" w:hAnsi="Calibri"/>
          <w:b/>
          <w:sz w:val="18"/>
          <w:szCs w:val="18"/>
          <w:highlight w:val="yellow"/>
        </w:rPr>
        <w:t xml:space="preserve"> levels of each component in the package (in </w:t>
      </w:r>
      <w:proofErr w:type="spellStart"/>
      <w:r w:rsidR="006D22E0" w:rsidRPr="005F3379">
        <w:rPr>
          <w:rFonts w:ascii="Calibri" w:hAnsi="Calibri"/>
          <w:b/>
          <w:sz w:val="18"/>
          <w:szCs w:val="18"/>
          <w:highlight w:val="yellow"/>
        </w:rPr>
        <w:t>phr</w:t>
      </w:r>
      <w:proofErr w:type="spellEnd"/>
      <w:r w:rsidR="006D22E0" w:rsidRPr="005F3379">
        <w:rPr>
          <w:rFonts w:ascii="Calibri" w:hAnsi="Calibri"/>
          <w:b/>
          <w:sz w:val="18"/>
          <w:szCs w:val="18"/>
          <w:highlight w:val="yellow"/>
        </w:rPr>
        <w:t xml:space="preserve">), </w:t>
      </w:r>
      <w:r w:rsidRPr="005F3379">
        <w:rPr>
          <w:rFonts w:ascii="Calibri" w:hAnsi="Calibri"/>
          <w:b/>
          <w:sz w:val="18"/>
          <w:szCs w:val="18"/>
          <w:highlight w:val="yellow"/>
        </w:rPr>
        <w:t>reference PPI TR-2 Table I, Table 10 and the example for Table 10</w:t>
      </w:r>
    </w:p>
    <w:p w:rsidR="004860B5" w:rsidRPr="005F3379" w:rsidRDefault="004860B5" w:rsidP="004860B5">
      <w:pPr>
        <w:ind w:left="420"/>
        <w:rPr>
          <w:rFonts w:ascii="Calibri" w:hAnsi="Calibri"/>
          <w:b/>
          <w:sz w:val="18"/>
          <w:szCs w:val="18"/>
          <w:highlight w:val="yellow"/>
        </w:rPr>
      </w:pPr>
    </w:p>
    <w:p w:rsidR="004860B5" w:rsidRPr="005F3379" w:rsidRDefault="004860B5" w:rsidP="004860B5">
      <w:pPr>
        <w:rPr>
          <w:rFonts w:ascii="Calibri" w:hAnsi="Calibri"/>
          <w:b/>
          <w:sz w:val="18"/>
          <w:szCs w:val="18"/>
          <w:highlight w:val="yellow"/>
        </w:rPr>
      </w:pPr>
      <w:r w:rsidRPr="005F3379">
        <w:rPr>
          <w:rFonts w:ascii="Calibri" w:hAnsi="Calibri"/>
          <w:b/>
          <w:sz w:val="18"/>
          <w:szCs w:val="18"/>
          <w:highlight w:val="yellow"/>
        </w:rPr>
        <w:t>FUNCTIONAL EQUIVALENT INGREDIENT PACKAGE NAME1</w:t>
      </w:r>
    </w:p>
    <w:p w:rsidR="004860B5" w:rsidRPr="005F3379" w:rsidRDefault="004860B5" w:rsidP="004860B5">
      <w:pPr>
        <w:numPr>
          <w:ilvl w:val="0"/>
          <w:numId w:val="2"/>
        </w:numPr>
        <w:rPr>
          <w:rFonts w:ascii="Calibri" w:hAnsi="Calibri"/>
          <w:b/>
          <w:sz w:val="18"/>
          <w:szCs w:val="18"/>
          <w:highlight w:val="yellow"/>
        </w:rPr>
      </w:pPr>
      <w:r w:rsidRPr="005F3379">
        <w:rPr>
          <w:rFonts w:ascii="Calibri" w:hAnsi="Calibri"/>
          <w:b/>
          <w:sz w:val="18"/>
          <w:szCs w:val="18"/>
          <w:highlight w:val="yellow"/>
        </w:rPr>
        <w:t>Indicate the Ingredients in the package and the allowed use</w:t>
      </w:r>
      <w:r w:rsidR="006D22E0" w:rsidRPr="005F3379">
        <w:rPr>
          <w:rFonts w:ascii="Calibri" w:hAnsi="Calibri"/>
          <w:b/>
          <w:sz w:val="18"/>
          <w:szCs w:val="18"/>
          <w:highlight w:val="yellow"/>
        </w:rPr>
        <w:t xml:space="preserve"> levels of each component in the package (in </w:t>
      </w:r>
      <w:proofErr w:type="spellStart"/>
      <w:r w:rsidR="006D22E0" w:rsidRPr="005F3379">
        <w:rPr>
          <w:rFonts w:ascii="Calibri" w:hAnsi="Calibri"/>
          <w:b/>
          <w:sz w:val="18"/>
          <w:szCs w:val="18"/>
          <w:highlight w:val="yellow"/>
        </w:rPr>
        <w:t>phr</w:t>
      </w:r>
      <w:proofErr w:type="spellEnd"/>
      <w:r w:rsidR="006D22E0" w:rsidRPr="005F3379">
        <w:rPr>
          <w:rFonts w:ascii="Calibri" w:hAnsi="Calibri"/>
          <w:b/>
          <w:sz w:val="18"/>
          <w:szCs w:val="18"/>
          <w:highlight w:val="yellow"/>
        </w:rPr>
        <w:t xml:space="preserve">), </w:t>
      </w:r>
      <w:r w:rsidRPr="005F3379">
        <w:rPr>
          <w:rFonts w:ascii="Calibri" w:hAnsi="Calibri"/>
          <w:b/>
          <w:sz w:val="18"/>
          <w:szCs w:val="18"/>
          <w:highlight w:val="yellow"/>
        </w:rPr>
        <w:t xml:space="preserve">reference PPI TR-2 Table I, Table </w:t>
      </w:r>
      <w:r w:rsidR="006D22E0" w:rsidRPr="005F3379">
        <w:rPr>
          <w:rFonts w:ascii="Calibri" w:hAnsi="Calibri"/>
          <w:b/>
          <w:sz w:val="18"/>
          <w:szCs w:val="18"/>
          <w:highlight w:val="yellow"/>
        </w:rPr>
        <w:t>11 and the example for Table 11</w:t>
      </w:r>
    </w:p>
    <w:p w:rsidR="004860B5" w:rsidRPr="005F3379" w:rsidRDefault="004860B5" w:rsidP="004860B5">
      <w:pPr>
        <w:rPr>
          <w:rFonts w:ascii="Calibri" w:hAnsi="Calibri"/>
          <w:b/>
          <w:sz w:val="18"/>
          <w:szCs w:val="18"/>
          <w:highlight w:val="yellow"/>
        </w:rPr>
      </w:pPr>
    </w:p>
    <w:p w:rsidR="005F3379" w:rsidRPr="005F3379" w:rsidRDefault="005F3379" w:rsidP="005F3379">
      <w:pPr>
        <w:rPr>
          <w:rFonts w:ascii="Calibri" w:hAnsi="Calibri"/>
          <w:sz w:val="18"/>
          <w:szCs w:val="18"/>
        </w:rPr>
      </w:pPr>
      <w:r w:rsidRPr="005F3379">
        <w:rPr>
          <w:rFonts w:ascii="Calibri" w:hAnsi="Calibri"/>
          <w:b/>
          <w:sz w:val="18"/>
          <w:szCs w:val="18"/>
          <w:highlight w:val="yellow"/>
        </w:rPr>
        <w:t>COMPANY NAME</w:t>
      </w:r>
      <w:r w:rsidRPr="005F3379">
        <w:rPr>
          <w:rFonts w:ascii="Calibri" w:hAnsi="Calibri"/>
          <w:sz w:val="18"/>
          <w:szCs w:val="18"/>
        </w:rPr>
        <w:t xml:space="preserve"> confirms the source of supply for all required ingredients, manufacturing and processing equipment, and specified formulations for the compositions have not changed.   [</w:t>
      </w:r>
      <w:r w:rsidRPr="005F3379">
        <w:rPr>
          <w:rFonts w:ascii="Calibri" w:hAnsi="Calibri"/>
          <w:b/>
          <w:sz w:val="18"/>
          <w:szCs w:val="18"/>
          <w:highlight w:val="yellow"/>
        </w:rPr>
        <w:t>PRODUCT NAME1</w:t>
      </w:r>
      <w:r w:rsidRPr="005F3379">
        <w:rPr>
          <w:rFonts w:ascii="Calibri" w:hAnsi="Calibri"/>
          <w:sz w:val="18"/>
          <w:szCs w:val="18"/>
          <w:highlight w:val="yellow"/>
        </w:rPr>
        <w:t xml:space="preserve"> and </w:t>
      </w:r>
      <w:r w:rsidRPr="005F3379">
        <w:rPr>
          <w:rFonts w:ascii="Calibri" w:hAnsi="Calibri"/>
          <w:b/>
          <w:sz w:val="18"/>
          <w:szCs w:val="18"/>
          <w:highlight w:val="yellow"/>
        </w:rPr>
        <w:t>PRODUCT NAME2</w:t>
      </w:r>
      <w:r w:rsidRPr="005F3379">
        <w:rPr>
          <w:rFonts w:ascii="Calibri" w:hAnsi="Calibri"/>
          <w:sz w:val="18"/>
          <w:szCs w:val="18"/>
          <w:highlight w:val="yellow"/>
        </w:rPr>
        <w:t xml:space="preserve"> </w:t>
      </w:r>
      <w:r w:rsidRPr="005F3379">
        <w:rPr>
          <w:rFonts w:ascii="Calibri" w:hAnsi="Calibri"/>
          <w:sz w:val="18"/>
          <w:szCs w:val="18"/>
        </w:rPr>
        <w:t>are still manufactured with the same specifications and ingredients as the originally listed formulation.]  We understand and agree that this listing is given subject to the policies and procedures set forth in PPI TR-3.</w:t>
      </w:r>
    </w:p>
    <w:p w:rsidR="005F3379" w:rsidRPr="005F3379" w:rsidRDefault="005F3379" w:rsidP="005F3379">
      <w:pPr>
        <w:rPr>
          <w:rFonts w:ascii="Calibri" w:hAnsi="Calibri"/>
          <w:b/>
          <w:sz w:val="18"/>
          <w:szCs w:val="18"/>
          <w:highlight w:val="yellow"/>
        </w:rPr>
      </w:pPr>
    </w:p>
    <w:p w:rsidR="005F3379" w:rsidRPr="005F3379" w:rsidRDefault="005F3379" w:rsidP="005F3379">
      <w:pPr>
        <w:rPr>
          <w:rFonts w:ascii="Calibri" w:hAnsi="Calibri"/>
          <w:spacing w:val="-2"/>
          <w:sz w:val="18"/>
          <w:szCs w:val="18"/>
        </w:rPr>
      </w:pPr>
      <w:r w:rsidRPr="005F3379">
        <w:rPr>
          <w:rFonts w:ascii="Calibri" w:hAnsi="Calibri"/>
          <w:b/>
          <w:sz w:val="18"/>
          <w:szCs w:val="18"/>
          <w:highlight w:val="yellow"/>
        </w:rPr>
        <w:t>COMPANY NAME</w:t>
      </w:r>
      <w:r w:rsidRPr="005F3379">
        <w:rPr>
          <w:rFonts w:ascii="Calibri" w:hAnsi="Calibri"/>
          <w:sz w:val="18"/>
          <w:szCs w:val="18"/>
        </w:rPr>
        <w:t xml:space="preserve"> </w:t>
      </w:r>
      <w:r w:rsidRPr="005F3379">
        <w:rPr>
          <w:rFonts w:ascii="Calibri" w:hAnsi="Calibri"/>
          <w:spacing w:val="-2"/>
          <w:sz w:val="18"/>
          <w:szCs w:val="18"/>
        </w:rPr>
        <w:t xml:space="preserve">agrees to hold the Plastics Pipe Institute (PPI) harmless and indemnify PPI for any and all liability, loss, damage, cost and expense which PPI may suffer, incur, or be put to by reason of any claim, suit or proceeding for personal injury, property damage or economic loss on account of the failure or alleged failure of the compound listed (or pipe produced from the compound) to conform to specifications on which the listing is based, or based on the HDB, MRS, PDB or SDB assigned to the compound, and </w:t>
      </w:r>
      <w:r w:rsidRPr="005F3379">
        <w:rPr>
          <w:rFonts w:ascii="Calibri" w:hAnsi="Calibri"/>
          <w:b/>
          <w:sz w:val="18"/>
          <w:szCs w:val="18"/>
          <w:highlight w:val="yellow"/>
        </w:rPr>
        <w:t>COMPANY NAME</w:t>
      </w:r>
      <w:r w:rsidRPr="005F3379">
        <w:rPr>
          <w:rFonts w:ascii="Calibri" w:hAnsi="Calibri"/>
          <w:sz w:val="18"/>
          <w:szCs w:val="18"/>
        </w:rPr>
        <w:t xml:space="preserve"> </w:t>
      </w:r>
      <w:r w:rsidRPr="005F3379">
        <w:rPr>
          <w:rFonts w:ascii="Calibri" w:hAnsi="Calibri"/>
          <w:spacing w:val="-2"/>
          <w:sz w:val="18"/>
          <w:szCs w:val="18"/>
        </w:rPr>
        <w:t xml:space="preserve">further agrees to defend PPI at </w:t>
      </w:r>
      <w:r w:rsidRPr="005F3379">
        <w:rPr>
          <w:rFonts w:ascii="Calibri" w:hAnsi="Calibri"/>
          <w:b/>
          <w:sz w:val="18"/>
          <w:szCs w:val="18"/>
          <w:highlight w:val="yellow"/>
        </w:rPr>
        <w:t>COMPANY NAME</w:t>
      </w:r>
      <w:r w:rsidRPr="005F3379">
        <w:rPr>
          <w:rFonts w:ascii="Calibri" w:hAnsi="Calibri"/>
          <w:spacing w:val="-2"/>
          <w:sz w:val="18"/>
          <w:szCs w:val="18"/>
        </w:rPr>
        <w:t>’s expense against any and all such claims, suits or proceedings.</w:t>
      </w:r>
    </w:p>
    <w:p w:rsidR="00FE0CF8" w:rsidRPr="005F3379" w:rsidRDefault="00FE0CF8">
      <w:pPr>
        <w:ind w:right="360"/>
        <w:rPr>
          <w:rFonts w:ascii="Calibri" w:hAnsi="Calibri"/>
          <w:sz w:val="18"/>
          <w:szCs w:val="18"/>
        </w:rPr>
      </w:pPr>
    </w:p>
    <w:p w:rsidR="00834C04" w:rsidRPr="005F3379" w:rsidRDefault="00071A13">
      <w:pPr>
        <w:ind w:right="360"/>
        <w:jc w:val="both"/>
        <w:rPr>
          <w:rFonts w:ascii="Calibri" w:hAnsi="Calibri"/>
          <w:sz w:val="18"/>
          <w:szCs w:val="18"/>
        </w:rPr>
      </w:pPr>
      <w:r w:rsidRPr="005F3379">
        <w:rPr>
          <w:rFonts w:ascii="Calibri" w:hAnsi="Calibri"/>
          <w:sz w:val="18"/>
          <w:szCs w:val="18"/>
        </w:rPr>
        <w:t>Best Regards</w:t>
      </w:r>
      <w:r w:rsidR="00834C04" w:rsidRPr="005F3379">
        <w:rPr>
          <w:rFonts w:ascii="Calibri" w:hAnsi="Calibri"/>
          <w:sz w:val="18"/>
          <w:szCs w:val="18"/>
        </w:rPr>
        <w:t>,</w:t>
      </w:r>
    </w:p>
    <w:p w:rsidR="00834C04" w:rsidRPr="005F3379" w:rsidRDefault="00834C04">
      <w:pPr>
        <w:ind w:right="360"/>
        <w:jc w:val="both"/>
        <w:rPr>
          <w:rFonts w:ascii="Calibri" w:hAnsi="Calibri"/>
          <w:sz w:val="18"/>
          <w:szCs w:val="18"/>
        </w:rPr>
      </w:pPr>
    </w:p>
    <w:p w:rsidR="002D3EE8" w:rsidRDefault="002D3EE8">
      <w:pPr>
        <w:ind w:right="360"/>
        <w:jc w:val="both"/>
        <w:rPr>
          <w:rFonts w:ascii="Calibri" w:hAnsi="Calibri"/>
          <w:sz w:val="18"/>
          <w:szCs w:val="18"/>
        </w:rPr>
      </w:pPr>
    </w:p>
    <w:p w:rsidR="005F3379" w:rsidRPr="005F3379" w:rsidRDefault="005F3379">
      <w:pPr>
        <w:ind w:right="360"/>
        <w:jc w:val="both"/>
        <w:rPr>
          <w:rFonts w:ascii="Calibri" w:hAnsi="Calibri"/>
          <w:sz w:val="18"/>
          <w:szCs w:val="18"/>
        </w:rPr>
      </w:pPr>
    </w:p>
    <w:p w:rsidR="002D3EE8" w:rsidRPr="005F3379" w:rsidRDefault="003C2CD7">
      <w:pPr>
        <w:ind w:right="360"/>
        <w:jc w:val="both"/>
        <w:rPr>
          <w:rFonts w:ascii="Calibri" w:hAnsi="Calibri"/>
          <w:b/>
          <w:sz w:val="18"/>
          <w:szCs w:val="18"/>
          <w:highlight w:val="yellow"/>
        </w:rPr>
      </w:pPr>
      <w:r w:rsidRPr="005F3379">
        <w:rPr>
          <w:rFonts w:ascii="Calibri" w:hAnsi="Calibri"/>
          <w:b/>
          <w:sz w:val="18"/>
          <w:szCs w:val="18"/>
          <w:highlight w:val="yellow"/>
        </w:rPr>
        <w:t>AUTHORIZED SIGNATURE</w:t>
      </w:r>
    </w:p>
    <w:p w:rsidR="002D3EE8" w:rsidRPr="005F3379" w:rsidRDefault="002D3EE8">
      <w:pPr>
        <w:ind w:right="360"/>
        <w:jc w:val="both"/>
        <w:rPr>
          <w:rFonts w:ascii="Calibri" w:hAnsi="Calibri"/>
          <w:b/>
          <w:sz w:val="18"/>
          <w:szCs w:val="18"/>
        </w:rPr>
      </w:pPr>
      <w:r w:rsidRPr="005F3379">
        <w:rPr>
          <w:rFonts w:ascii="Calibri" w:hAnsi="Calibri"/>
          <w:b/>
          <w:sz w:val="18"/>
          <w:szCs w:val="18"/>
          <w:highlight w:val="yellow"/>
        </w:rPr>
        <w:t>TITLE</w:t>
      </w:r>
    </w:p>
    <w:sectPr w:rsidR="002D3EE8" w:rsidRPr="005F3379" w:rsidSect="00B87969">
      <w:headerReference w:type="even" r:id="rId7"/>
      <w:headerReference w:type="default" r:id="rId8"/>
      <w:footerReference w:type="even" r:id="rId9"/>
      <w:footerReference w:type="default" r:id="rId10"/>
      <w:headerReference w:type="first" r:id="rId11"/>
      <w:footerReference w:type="first" r:id="rId12"/>
      <w:pgSz w:w="12240" w:h="15840" w:code="1"/>
      <w:pgMar w:top="450" w:right="1440" w:bottom="27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8D9" w:rsidRDefault="009018D9">
      <w:r>
        <w:separator/>
      </w:r>
    </w:p>
  </w:endnote>
  <w:endnote w:type="continuationSeparator" w:id="0">
    <w:p w:rsidR="009018D9" w:rsidRDefault="0090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28E" w:rsidRDefault="00E702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431" w:rsidRPr="003C2CD7" w:rsidRDefault="007C5485">
    <w:pPr>
      <w:pStyle w:val="Footer"/>
      <w:rPr>
        <w:sz w:val="18"/>
      </w:rPr>
    </w:pPr>
    <w:r w:rsidRPr="003C2CD7">
      <w:rPr>
        <w:rStyle w:val="PageNumber"/>
        <w:rFonts w:ascii="Calibri" w:hAnsi="Calibri"/>
        <w:b/>
        <w:color w:val="44546A"/>
        <w:sz w:val="18"/>
      </w:rPr>
      <w:t>©Copyright</w:t>
    </w:r>
    <w:r w:rsidR="00E7028E">
      <w:rPr>
        <w:rStyle w:val="PageNumber"/>
        <w:rFonts w:ascii="Calibri" w:hAnsi="Calibri"/>
        <w:b/>
        <w:color w:val="44546A"/>
        <w:sz w:val="18"/>
      </w:rPr>
      <w:fldChar w:fldCharType="begin"/>
    </w:r>
    <w:r w:rsidR="00E7028E">
      <w:rPr>
        <w:rStyle w:val="PageNumber"/>
        <w:rFonts w:ascii="Calibri" w:hAnsi="Calibri"/>
        <w:b/>
        <w:color w:val="44546A"/>
        <w:sz w:val="18"/>
      </w:rPr>
      <w:instrText xml:space="preserve"> DATE  \@ "yyyy"  \* MERGEFORMAT </w:instrText>
    </w:r>
    <w:r w:rsidR="00E7028E">
      <w:rPr>
        <w:rStyle w:val="PageNumber"/>
        <w:rFonts w:ascii="Calibri" w:hAnsi="Calibri"/>
        <w:b/>
        <w:color w:val="44546A"/>
        <w:sz w:val="18"/>
      </w:rPr>
      <w:fldChar w:fldCharType="separate"/>
    </w:r>
    <w:r w:rsidR="00353D5D">
      <w:rPr>
        <w:rStyle w:val="PageNumber"/>
        <w:rFonts w:ascii="Calibri" w:hAnsi="Calibri"/>
        <w:b/>
        <w:noProof/>
        <w:color w:val="44546A"/>
        <w:sz w:val="18"/>
      </w:rPr>
      <w:t>2016</w:t>
    </w:r>
    <w:r w:rsidR="00E7028E">
      <w:rPr>
        <w:rStyle w:val="PageNumber"/>
        <w:rFonts w:ascii="Calibri" w:hAnsi="Calibri"/>
        <w:b/>
        <w:color w:val="44546A"/>
        <w:sz w:val="18"/>
      </w:rPr>
      <w:fldChar w:fldCharType="end"/>
    </w:r>
    <w:r w:rsidRPr="003C2CD7">
      <w:rPr>
        <w:rStyle w:val="PageNumber"/>
        <w:rFonts w:ascii="Calibri" w:hAnsi="Calibri"/>
        <w:b/>
        <w:color w:val="44546A"/>
        <w:sz w:val="18"/>
      </w:rPr>
      <w:t xml:space="preserve">, The Plastics Pipe Institute, Inc.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28E" w:rsidRDefault="00E7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8D9" w:rsidRDefault="009018D9">
      <w:r>
        <w:separator/>
      </w:r>
    </w:p>
  </w:footnote>
  <w:footnote w:type="continuationSeparator" w:id="0">
    <w:p w:rsidR="009018D9" w:rsidRDefault="00901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28E" w:rsidRDefault="00E702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485" w:rsidRPr="00032875" w:rsidRDefault="007C5485" w:rsidP="007C5485">
    <w:pPr>
      <w:pStyle w:val="Header"/>
      <w:ind w:left="-720" w:right="-360"/>
      <w:jc w:val="center"/>
      <w:rPr>
        <w:rFonts w:ascii="Calibri" w:hAnsi="Calibri"/>
        <w:b/>
        <w:sz w:val="22"/>
        <w:szCs w:val="22"/>
      </w:rPr>
    </w:pPr>
    <w:r w:rsidRPr="00032875">
      <w:rPr>
        <w:rFonts w:ascii="Calibri" w:hAnsi="Calibri"/>
        <w:b/>
        <w:sz w:val="22"/>
        <w:szCs w:val="22"/>
      </w:rPr>
      <w:t>Complete the yellow highlighted areas and submit signed letter on company letterhead</w:t>
    </w:r>
  </w:p>
  <w:p w:rsidR="007C5485" w:rsidRDefault="007C54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28E" w:rsidRDefault="00E702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E7093"/>
    <w:multiLevelType w:val="hybridMultilevel"/>
    <w:tmpl w:val="98A42F7A"/>
    <w:lvl w:ilvl="0" w:tplc="FABC8B5A">
      <w:start w:val="12"/>
      <w:numFmt w:val="bullet"/>
      <w:lvlText w:val="-"/>
      <w:lvlJc w:val="left"/>
      <w:pPr>
        <w:ind w:left="468" w:hanging="360"/>
      </w:pPr>
      <w:rPr>
        <w:rFonts w:ascii="Calibri" w:eastAsia="Times New Roman" w:hAnsi="Calibri"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 w15:restartNumberingAfterBreak="0">
    <w:nsid w:val="59CD48A1"/>
    <w:multiLevelType w:val="singleLevel"/>
    <w:tmpl w:val="23502070"/>
    <w:lvl w:ilvl="0">
      <w:start w:val="29"/>
      <w:numFmt w:val="upperLetter"/>
      <w:lvlText w:val="%1."/>
      <w:lvlJc w:val="left"/>
      <w:pPr>
        <w:tabs>
          <w:tab w:val="num" w:pos="720"/>
        </w:tabs>
        <w:ind w:left="720" w:hanging="720"/>
      </w:pPr>
      <w:rPr>
        <w:rFonts w:hint="default"/>
      </w:rPr>
    </w:lvl>
  </w:abstractNum>
  <w:abstractNum w:abstractNumId="2" w15:restartNumberingAfterBreak="0">
    <w:nsid w:val="5A511589"/>
    <w:multiLevelType w:val="hybridMultilevel"/>
    <w:tmpl w:val="325C7A8E"/>
    <w:lvl w:ilvl="0" w:tplc="E972680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6A9D59D6"/>
    <w:multiLevelType w:val="hybridMultilevel"/>
    <w:tmpl w:val="76DEBE50"/>
    <w:lvl w:ilvl="0" w:tplc="E9726806">
      <w:numFmt w:val="bullet"/>
      <w:lvlText w:val="-"/>
      <w:lvlJc w:val="left"/>
      <w:pPr>
        <w:ind w:left="420" w:hanging="360"/>
      </w:pPr>
      <w:rPr>
        <w:rFonts w:ascii="Times New Roman" w:eastAsia="Times New Roman" w:hAnsi="Times New Roman" w:cs="Times New Roman" w:hint="default"/>
      </w:rPr>
    </w:lvl>
    <w:lvl w:ilvl="1" w:tplc="F77E366E">
      <w:start w:val="1"/>
      <w:numFmt w:val="bullet"/>
      <w:lvlText w:val="‒"/>
      <w:lvlJc w:val="left"/>
      <w:pPr>
        <w:ind w:left="1140" w:hanging="360"/>
      </w:pPr>
      <w:rPr>
        <w:rFonts w:ascii="Calibri" w:hAnsi="Calibri"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C0"/>
    <w:rsid w:val="00006A99"/>
    <w:rsid w:val="00012806"/>
    <w:rsid w:val="0004637C"/>
    <w:rsid w:val="00056AB3"/>
    <w:rsid w:val="00071A13"/>
    <w:rsid w:val="0009326D"/>
    <w:rsid w:val="000B1FE7"/>
    <w:rsid w:val="000C5BFB"/>
    <w:rsid w:val="000D017C"/>
    <w:rsid w:val="000E3CB1"/>
    <w:rsid w:val="000F3874"/>
    <w:rsid w:val="00103138"/>
    <w:rsid w:val="00150C99"/>
    <w:rsid w:val="00153431"/>
    <w:rsid w:val="00174881"/>
    <w:rsid w:val="00196731"/>
    <w:rsid w:val="001F4E52"/>
    <w:rsid w:val="00205D7B"/>
    <w:rsid w:val="00237380"/>
    <w:rsid w:val="00237FD1"/>
    <w:rsid w:val="002711D1"/>
    <w:rsid w:val="00280209"/>
    <w:rsid w:val="002C17E8"/>
    <w:rsid w:val="002D3EE8"/>
    <w:rsid w:val="002E14B3"/>
    <w:rsid w:val="003149E1"/>
    <w:rsid w:val="00327FFE"/>
    <w:rsid w:val="00337CC0"/>
    <w:rsid w:val="00353D5D"/>
    <w:rsid w:val="00357C9B"/>
    <w:rsid w:val="003C2CD7"/>
    <w:rsid w:val="003C7CB1"/>
    <w:rsid w:val="003E41FE"/>
    <w:rsid w:val="004340B7"/>
    <w:rsid w:val="004860B5"/>
    <w:rsid w:val="00493E56"/>
    <w:rsid w:val="004962BB"/>
    <w:rsid w:val="00520232"/>
    <w:rsid w:val="00585D4D"/>
    <w:rsid w:val="005B5F37"/>
    <w:rsid w:val="005F3379"/>
    <w:rsid w:val="006146F0"/>
    <w:rsid w:val="00617632"/>
    <w:rsid w:val="00655C33"/>
    <w:rsid w:val="00670225"/>
    <w:rsid w:val="00676C21"/>
    <w:rsid w:val="006D22E0"/>
    <w:rsid w:val="006D62B4"/>
    <w:rsid w:val="006F1181"/>
    <w:rsid w:val="006F21CC"/>
    <w:rsid w:val="0070482B"/>
    <w:rsid w:val="00704BDA"/>
    <w:rsid w:val="0071413D"/>
    <w:rsid w:val="0078279F"/>
    <w:rsid w:val="007C4FDA"/>
    <w:rsid w:val="007C5485"/>
    <w:rsid w:val="007F0F6B"/>
    <w:rsid w:val="0081216B"/>
    <w:rsid w:val="00825B1F"/>
    <w:rsid w:val="00826CD0"/>
    <w:rsid w:val="00834C04"/>
    <w:rsid w:val="0084210C"/>
    <w:rsid w:val="00852CBD"/>
    <w:rsid w:val="0085389F"/>
    <w:rsid w:val="00885694"/>
    <w:rsid w:val="008A4DD6"/>
    <w:rsid w:val="008D2725"/>
    <w:rsid w:val="009018D9"/>
    <w:rsid w:val="00945369"/>
    <w:rsid w:val="009505DB"/>
    <w:rsid w:val="0095774B"/>
    <w:rsid w:val="0097028A"/>
    <w:rsid w:val="009C0B01"/>
    <w:rsid w:val="009D1080"/>
    <w:rsid w:val="009D18A4"/>
    <w:rsid w:val="009F057C"/>
    <w:rsid w:val="00A12239"/>
    <w:rsid w:val="00A359BC"/>
    <w:rsid w:val="00A543A4"/>
    <w:rsid w:val="00A561D6"/>
    <w:rsid w:val="00A647F4"/>
    <w:rsid w:val="00A96F6B"/>
    <w:rsid w:val="00A974D9"/>
    <w:rsid w:val="00AA4D13"/>
    <w:rsid w:val="00AB56C4"/>
    <w:rsid w:val="00AB6113"/>
    <w:rsid w:val="00AD6243"/>
    <w:rsid w:val="00AD77AC"/>
    <w:rsid w:val="00B55214"/>
    <w:rsid w:val="00B87969"/>
    <w:rsid w:val="00BF2D21"/>
    <w:rsid w:val="00C02320"/>
    <w:rsid w:val="00C036A2"/>
    <w:rsid w:val="00C56150"/>
    <w:rsid w:val="00C654FB"/>
    <w:rsid w:val="00C8602D"/>
    <w:rsid w:val="00CA5261"/>
    <w:rsid w:val="00D24A52"/>
    <w:rsid w:val="00D27640"/>
    <w:rsid w:val="00D32F1D"/>
    <w:rsid w:val="00D715AE"/>
    <w:rsid w:val="00DE7B9B"/>
    <w:rsid w:val="00DF446F"/>
    <w:rsid w:val="00E1023C"/>
    <w:rsid w:val="00E15C4B"/>
    <w:rsid w:val="00E52190"/>
    <w:rsid w:val="00E560A0"/>
    <w:rsid w:val="00E7028E"/>
    <w:rsid w:val="00EA01EE"/>
    <w:rsid w:val="00EB56EA"/>
    <w:rsid w:val="00ED0A67"/>
    <w:rsid w:val="00ED6BDB"/>
    <w:rsid w:val="00EF0C43"/>
    <w:rsid w:val="00F06852"/>
    <w:rsid w:val="00F1083B"/>
    <w:rsid w:val="00F23820"/>
    <w:rsid w:val="00F956C9"/>
    <w:rsid w:val="00FC21C5"/>
    <w:rsid w:val="00FE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D8269-F87F-4699-9AC2-1AD16690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720" w:right="360"/>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360"/>
      <w:jc w:val="both"/>
    </w:pPr>
  </w:style>
  <w:style w:type="paragraph" w:customStyle="1" w:styleId="InsideAddress">
    <w:name w:val="Inside Address"/>
    <w:basedOn w:val="Normal"/>
    <w:pPr>
      <w:spacing w:line="240" w:lineRule="atLeast"/>
      <w:jc w:val="both"/>
    </w:pPr>
    <w:rPr>
      <w:rFonts w:ascii="Garamond" w:hAnsi="Garamond"/>
      <w:kern w:val="18"/>
      <w:sz w:val="24"/>
    </w:rPr>
  </w:style>
  <w:style w:type="paragraph" w:styleId="BodyText2">
    <w:name w:val="Body Text 2"/>
    <w:basedOn w:val="Normal"/>
    <w:pPr>
      <w:ind w:right="360"/>
      <w:jc w:val="both"/>
    </w:pPr>
    <w:rPr>
      <w:sz w:val="24"/>
    </w:rPr>
  </w:style>
  <w:style w:type="paragraph" w:styleId="BodyText3">
    <w:name w:val="Body Text 3"/>
    <w:basedOn w:val="Normal"/>
    <w:pPr>
      <w:ind w:right="360"/>
    </w:pPr>
    <w:rPr>
      <w:sz w:val="24"/>
    </w:rPr>
  </w:style>
  <w:style w:type="paragraph" w:styleId="Header">
    <w:name w:val="header"/>
    <w:basedOn w:val="Normal"/>
    <w:link w:val="HeaderChar"/>
    <w:rsid w:val="00337CC0"/>
    <w:pPr>
      <w:tabs>
        <w:tab w:val="center" w:pos="4320"/>
        <w:tab w:val="right" w:pos="8640"/>
      </w:tabs>
    </w:pPr>
  </w:style>
  <w:style w:type="paragraph" w:styleId="Footer">
    <w:name w:val="footer"/>
    <w:basedOn w:val="Normal"/>
    <w:link w:val="FooterChar"/>
    <w:rsid w:val="00337CC0"/>
    <w:pPr>
      <w:tabs>
        <w:tab w:val="center" w:pos="4320"/>
        <w:tab w:val="right" w:pos="8640"/>
      </w:tabs>
    </w:pPr>
  </w:style>
  <w:style w:type="paragraph" w:styleId="E-mailSignature">
    <w:name w:val="E-mail Signature"/>
    <w:basedOn w:val="Normal"/>
    <w:rsid w:val="0081216B"/>
    <w:rPr>
      <w:rFonts w:eastAsia="MS Mincho"/>
      <w:sz w:val="24"/>
      <w:szCs w:val="24"/>
      <w:lang w:eastAsia="ja-JP"/>
    </w:rPr>
  </w:style>
  <w:style w:type="paragraph" w:styleId="Date">
    <w:name w:val="Date"/>
    <w:basedOn w:val="Normal"/>
    <w:next w:val="Normal"/>
    <w:rsid w:val="00EA01EE"/>
  </w:style>
  <w:style w:type="paragraph" w:styleId="ListParagraph">
    <w:name w:val="List Paragraph"/>
    <w:basedOn w:val="Normal"/>
    <w:uiPriority w:val="34"/>
    <w:qFormat/>
    <w:rsid w:val="00A561D6"/>
    <w:pPr>
      <w:ind w:left="720"/>
    </w:pPr>
  </w:style>
  <w:style w:type="character" w:customStyle="1" w:styleId="HeaderChar">
    <w:name w:val="Header Char"/>
    <w:link w:val="Header"/>
    <w:rsid w:val="007C5485"/>
  </w:style>
  <w:style w:type="character" w:customStyle="1" w:styleId="FooterChar">
    <w:name w:val="Footer Char"/>
    <w:link w:val="Footer"/>
    <w:rsid w:val="007C5485"/>
  </w:style>
  <w:style w:type="character" w:styleId="PageNumber">
    <w:name w:val="page number"/>
    <w:rsid w:val="007C5485"/>
  </w:style>
  <w:style w:type="character" w:styleId="CommentReference">
    <w:name w:val="annotation reference"/>
    <w:basedOn w:val="DefaultParagraphFont"/>
    <w:rsid w:val="00E7028E"/>
    <w:rPr>
      <w:sz w:val="16"/>
      <w:szCs w:val="16"/>
    </w:rPr>
  </w:style>
  <w:style w:type="paragraph" w:styleId="CommentText">
    <w:name w:val="annotation text"/>
    <w:basedOn w:val="Normal"/>
    <w:link w:val="CommentTextChar"/>
    <w:rsid w:val="00E7028E"/>
  </w:style>
  <w:style w:type="character" w:customStyle="1" w:styleId="CommentTextChar">
    <w:name w:val="Comment Text Char"/>
    <w:basedOn w:val="DefaultParagraphFont"/>
    <w:link w:val="CommentText"/>
    <w:rsid w:val="00E7028E"/>
  </w:style>
  <w:style w:type="paragraph" w:styleId="CommentSubject">
    <w:name w:val="annotation subject"/>
    <w:basedOn w:val="CommentText"/>
    <w:next w:val="CommentText"/>
    <w:link w:val="CommentSubjectChar"/>
    <w:rsid w:val="00E7028E"/>
    <w:rPr>
      <w:b/>
      <w:bCs/>
    </w:rPr>
  </w:style>
  <w:style w:type="character" w:customStyle="1" w:styleId="CommentSubjectChar">
    <w:name w:val="Comment Subject Char"/>
    <w:basedOn w:val="CommentTextChar"/>
    <w:link w:val="CommentSubject"/>
    <w:rsid w:val="00E7028E"/>
    <w:rPr>
      <w:b/>
      <w:bCs/>
    </w:rPr>
  </w:style>
  <w:style w:type="paragraph" w:styleId="BalloonText">
    <w:name w:val="Balloon Text"/>
    <w:basedOn w:val="Normal"/>
    <w:link w:val="BalloonTextChar"/>
    <w:rsid w:val="00E7028E"/>
    <w:rPr>
      <w:rFonts w:ascii="Tahoma" w:hAnsi="Tahoma" w:cs="Tahoma"/>
      <w:sz w:val="16"/>
      <w:szCs w:val="16"/>
    </w:rPr>
  </w:style>
  <w:style w:type="character" w:customStyle="1" w:styleId="BalloonTextChar">
    <w:name w:val="Balloon Text Char"/>
    <w:basedOn w:val="DefaultParagraphFont"/>
    <w:link w:val="BalloonText"/>
    <w:rsid w:val="00E702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28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1C80B8B8E62D498CD8E545AF56A734" ma:contentTypeVersion="13" ma:contentTypeDescription="Create a new document." ma:contentTypeScope="" ma:versionID="b45b31d7ab8c5efcf2b1c144b2a53f27">
  <xsd:schema xmlns:xsd="http://www.w3.org/2001/XMLSchema" xmlns:xs="http://www.w3.org/2001/XMLSchema" xmlns:p="http://schemas.microsoft.com/office/2006/metadata/properties" xmlns:ns2="ac502985-d515-49c4-a452-81e6014ddcf1" xmlns:ns3="75d982de-3b9a-40fe-bf6a-554685152538" targetNamespace="http://schemas.microsoft.com/office/2006/metadata/properties" ma:root="true" ma:fieldsID="6a5f8225821686deed7d00744bb3e375" ns2:_="" ns3:_="">
    <xsd:import namespace="ac502985-d515-49c4-a452-81e6014ddcf1"/>
    <xsd:import namespace="75d982de-3b9a-40fe-bf6a-554685152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02985-d515-49c4-a452-81e6014dd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d982de-3b9a-40fe-bf6a-5546851525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A5C01B-F776-455D-8394-7E71831EF207}"/>
</file>

<file path=customXml/itemProps2.xml><?xml version="1.0" encoding="utf-8"?>
<ds:datastoreItem xmlns:ds="http://schemas.openxmlformats.org/officeDocument/2006/customXml" ds:itemID="{F1FF21ED-EFF4-4896-B645-BB91943B0864}"/>
</file>

<file path=customXml/itemProps3.xml><?xml version="1.0" encoding="utf-8"?>
<ds:datastoreItem xmlns:ds="http://schemas.openxmlformats.org/officeDocument/2006/customXml" ds:itemID="{A146AA5F-1887-4743-BA50-650DCCD00C90}"/>
</file>

<file path=docProps/app.xml><?xml version="1.0" encoding="utf-8"?>
<Properties xmlns="http://schemas.openxmlformats.org/officeDocument/2006/extended-properties" xmlns:vt="http://schemas.openxmlformats.org/officeDocument/2006/docPropsVTypes">
  <Template>Normal</Template>
  <TotalTime>15</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Dear Dr</vt:lpstr>
    </vt:vector>
  </TitlesOfParts>
  <Company>UCC</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Dr</dc:title>
  <dc:subject/>
  <dc:creator>Carl Baker</dc:creator>
  <cp:keywords/>
  <cp:lastModifiedBy>Sarah Patterson</cp:lastModifiedBy>
  <cp:revision>11</cp:revision>
  <cp:lastPrinted>2007-12-10T21:12:00Z</cp:lastPrinted>
  <dcterms:created xsi:type="dcterms:W3CDTF">2016-01-19T21:10:00Z</dcterms:created>
  <dcterms:modified xsi:type="dcterms:W3CDTF">2016-04-20T04:41:00Z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Baker C u143543</vt:lpwstr>
  </property>
  <property fmtid="{D5CDD505-2E9C-101B-9397-08002B2CF9AE}" pid="3" name="Retention_Period_Start_Date">
    <vt:filetime>2013-07-12T16:18:06Z</vt:filetime>
  </property>
  <property fmtid="{D5CDD505-2E9C-101B-9397-08002B2CF9AE}" pid="4" name="Information_Classification">
    <vt:lpwstr/>
  </property>
  <property fmtid="{D5CDD505-2E9C-101B-9397-08002B2CF9AE}" pid="5" name="Record_Title_ID">
    <vt:lpwstr>72</vt:lpwstr>
  </property>
  <property fmtid="{D5CDD505-2E9C-101B-9397-08002B2CF9AE}" pid="6" name="Initial_Creation_Date">
    <vt:filetime>2012-01-25T15:06:10Z</vt:filetime>
  </property>
  <property fmtid="{D5CDD505-2E9C-101B-9397-08002B2CF9AE}" pid="7" name="Last_Reviewed_Date">
    <vt:lpwstr/>
  </property>
  <property fmtid="{D5CDD505-2E9C-101B-9397-08002B2CF9AE}" pid="8" name="Retention_Review_Frequency">
    <vt:lpwstr/>
  </property>
  <property fmtid="{D5CDD505-2E9C-101B-9397-08002B2CF9AE}" pid="9" name="Update_Footer">
    <vt:lpwstr>No</vt:lpwstr>
  </property>
  <property fmtid="{D5CDD505-2E9C-101B-9397-08002B2CF9AE}" pid="10" name="Radio_Button">
    <vt:lpwstr>RadioButton2</vt:lpwstr>
  </property>
  <property fmtid="{D5CDD505-2E9C-101B-9397-08002B2CF9AE}" pid="11" name="ContentTypeId">
    <vt:lpwstr>0x010100BE1C80B8B8E62D498CD8E545AF56A734</vt:lpwstr>
  </property>
</Properties>
</file>